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817"/>
        <w:gridCol w:w="1260"/>
        <w:gridCol w:w="742"/>
        <w:gridCol w:w="392"/>
        <w:gridCol w:w="284"/>
        <w:gridCol w:w="1111"/>
        <w:gridCol w:w="306"/>
        <w:gridCol w:w="1555"/>
      </w:tblGrid>
      <w:tr w:rsidR="00FD1E1D" w:rsidRPr="0014718D" w:rsidTr="00742A47">
        <w:trPr>
          <w:trHeight w:val="20"/>
        </w:trPr>
        <w:tc>
          <w:tcPr>
            <w:tcW w:w="7333" w:type="dxa"/>
            <w:gridSpan w:val="9"/>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经费联</w:t>
            </w:r>
            <w:proofErr w:type="gramStart"/>
            <w:r w:rsidRPr="0014718D">
              <w:rPr>
                <w:rFonts w:asciiTheme="minorEastAsia" w:eastAsiaTheme="minorEastAsia" w:hAnsiTheme="minorEastAsia" w:cs="Arial"/>
                <w:kern w:val="0"/>
                <w:sz w:val="21"/>
                <w:szCs w:val="21"/>
              </w:rPr>
              <w:t>审结算单</w:t>
            </w:r>
            <w:proofErr w:type="gramEnd"/>
          </w:p>
        </w:tc>
      </w:tr>
      <w:tr w:rsidR="00FD1E1D" w:rsidRPr="0014718D" w:rsidTr="007F3ED6">
        <w:trPr>
          <w:trHeight w:val="20"/>
        </w:trPr>
        <w:tc>
          <w:tcPr>
            <w:tcW w:w="866" w:type="dxa"/>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 xml:space="preserve">单位：     </w:t>
            </w:r>
          </w:p>
        </w:tc>
        <w:tc>
          <w:tcPr>
            <w:tcW w:w="2077" w:type="dxa"/>
            <w:gridSpan w:val="2"/>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134" w:type="dxa"/>
            <w:gridSpan w:val="2"/>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经办人：</w:t>
            </w:r>
          </w:p>
        </w:tc>
        <w:tc>
          <w:tcPr>
            <w:tcW w:w="1395" w:type="dxa"/>
            <w:gridSpan w:val="2"/>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861" w:type="dxa"/>
            <w:gridSpan w:val="2"/>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预算科目</w:t>
            </w:r>
          </w:p>
        </w:tc>
        <w:tc>
          <w:tcPr>
            <w:tcW w:w="5650" w:type="dxa"/>
            <w:gridSpan w:val="7"/>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25C39">
        <w:trPr>
          <w:trHeight w:val="20"/>
        </w:trPr>
        <w:tc>
          <w:tcPr>
            <w:tcW w:w="1683" w:type="dxa"/>
            <w:gridSpan w:val="2"/>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项目代码</w:t>
            </w:r>
          </w:p>
        </w:tc>
        <w:tc>
          <w:tcPr>
            <w:tcW w:w="2678" w:type="dxa"/>
            <w:gridSpan w:val="4"/>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417" w:type="dxa"/>
            <w:gridSpan w:val="2"/>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单据张数</w:t>
            </w:r>
          </w:p>
        </w:tc>
        <w:tc>
          <w:tcPr>
            <w:tcW w:w="1555" w:type="dxa"/>
            <w:shd w:val="clear" w:color="auto" w:fill="auto"/>
            <w:vAlign w:val="center"/>
          </w:tcPr>
          <w:p w:rsidR="00FD1E1D" w:rsidRPr="0014718D" w:rsidRDefault="00FD1E1D" w:rsidP="00742A47">
            <w:pPr>
              <w:widowControl/>
              <w:jc w:val="left"/>
              <w:rPr>
                <w:rFonts w:asciiTheme="minorEastAsia" w:eastAsiaTheme="minorEastAsia" w:hAnsiTheme="minorEastAsia" w:cs="Arial"/>
                <w:noProof/>
                <w:sz w:val="21"/>
                <w:szCs w:val="21"/>
              </w:rPr>
            </w:pPr>
          </w:p>
        </w:tc>
      </w:tr>
      <w:tr w:rsidR="00FD1E1D" w:rsidRPr="0014718D" w:rsidTr="00725C39">
        <w:trPr>
          <w:trHeight w:val="20"/>
        </w:trPr>
        <w:tc>
          <w:tcPr>
            <w:tcW w:w="1683" w:type="dxa"/>
            <w:gridSpan w:val="2"/>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开支内容</w:t>
            </w:r>
          </w:p>
        </w:tc>
        <w:tc>
          <w:tcPr>
            <w:tcW w:w="2678" w:type="dxa"/>
            <w:gridSpan w:val="4"/>
            <w:shd w:val="clear" w:color="auto" w:fill="auto"/>
            <w:noWrap/>
            <w:vAlign w:val="center"/>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417" w:type="dxa"/>
            <w:gridSpan w:val="2"/>
            <w:shd w:val="clear" w:color="auto" w:fill="auto"/>
          </w:tcPr>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金额</w:t>
            </w:r>
          </w:p>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（小写）</w:t>
            </w:r>
          </w:p>
        </w:tc>
        <w:tc>
          <w:tcPr>
            <w:tcW w:w="1555" w:type="dxa"/>
            <w:shd w:val="clear" w:color="auto" w:fill="auto"/>
            <w:vAlign w:val="center"/>
          </w:tcPr>
          <w:p w:rsidR="00FD1E1D" w:rsidRPr="0014718D" w:rsidRDefault="00FD1E1D" w:rsidP="00742A47">
            <w:pPr>
              <w:widowControl/>
              <w:jc w:val="left"/>
              <w:rPr>
                <w:rFonts w:asciiTheme="minorEastAsia" w:eastAsiaTheme="minorEastAsia" w:hAnsiTheme="minorEastAsia" w:cs="Arial"/>
                <w:kern w:val="0"/>
                <w:sz w:val="21"/>
                <w:szCs w:val="21"/>
              </w:rPr>
            </w:pPr>
            <w:bookmarkStart w:id="0" w:name="_GoBack"/>
            <w:bookmarkEnd w:id="0"/>
          </w:p>
        </w:tc>
      </w:tr>
      <w:tr w:rsidR="00FD1E1D" w:rsidRPr="0014718D" w:rsidTr="00742A47">
        <w:trPr>
          <w:trHeight w:val="20"/>
        </w:trPr>
        <w:tc>
          <w:tcPr>
            <w:tcW w:w="1683" w:type="dxa"/>
            <w:gridSpan w:val="2"/>
            <w:shd w:val="clear" w:color="auto" w:fill="auto"/>
            <w:noWrap/>
            <w:vAlign w:val="center"/>
          </w:tcPr>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 xml:space="preserve">报销金额 </w:t>
            </w:r>
          </w:p>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（大写）</w:t>
            </w:r>
          </w:p>
        </w:tc>
        <w:tc>
          <w:tcPr>
            <w:tcW w:w="5650" w:type="dxa"/>
            <w:gridSpan w:val="7"/>
            <w:shd w:val="clear" w:color="auto" w:fill="auto"/>
            <w:noWrap/>
            <w:vAlign w:val="center"/>
          </w:tcPr>
          <w:p w:rsidR="00FD1E1D" w:rsidRPr="0014718D" w:rsidRDefault="00FD1E1D" w:rsidP="00742A47">
            <w:pPr>
              <w:widowControl/>
              <w:spacing w:line="300" w:lineRule="exact"/>
              <w:jc w:val="left"/>
              <w:rPr>
                <w:rFonts w:asciiTheme="minorEastAsia" w:eastAsiaTheme="minorEastAsia" w:hAnsiTheme="minorEastAsia" w:cs="Arial"/>
                <w:spacing w:val="-24"/>
                <w:kern w:val="0"/>
                <w:sz w:val="21"/>
                <w:szCs w:val="21"/>
              </w:rPr>
            </w:pPr>
          </w:p>
        </w:tc>
      </w:tr>
      <w:tr w:rsidR="00FD1E1D" w:rsidRPr="0014718D" w:rsidTr="00742A47">
        <w:trPr>
          <w:trHeight w:val="20"/>
        </w:trPr>
        <w:tc>
          <w:tcPr>
            <w:tcW w:w="1683" w:type="dxa"/>
            <w:gridSpan w:val="2"/>
            <w:shd w:val="clear" w:color="auto" w:fill="auto"/>
            <w:vAlign w:val="center"/>
          </w:tcPr>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经办单位</w:t>
            </w:r>
          </w:p>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意    见</w:t>
            </w:r>
          </w:p>
        </w:tc>
        <w:tc>
          <w:tcPr>
            <w:tcW w:w="5650" w:type="dxa"/>
            <w:gridSpan w:val="7"/>
            <w:shd w:val="clear" w:color="auto" w:fill="auto"/>
            <w:noWrap/>
            <w:vAlign w:val="center"/>
          </w:tcPr>
          <w:p w:rsidR="00FD1E1D" w:rsidRDefault="00FD1E1D" w:rsidP="00742A47">
            <w:pPr>
              <w:jc w:val="left"/>
              <w:rPr>
                <w:rFonts w:asciiTheme="minorEastAsia" w:eastAsiaTheme="minorEastAsia" w:hAnsiTheme="minorEastAsia" w:cs="Arial"/>
                <w:kern w:val="0"/>
                <w:sz w:val="21"/>
                <w:szCs w:val="21"/>
              </w:rPr>
            </w:pPr>
          </w:p>
          <w:p w:rsidR="00A07A73" w:rsidRPr="0014718D" w:rsidRDefault="00A07A73" w:rsidP="00742A47">
            <w:pPr>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vAlign w:val="center"/>
          </w:tcPr>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财务部门</w:t>
            </w:r>
          </w:p>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意    见</w:t>
            </w:r>
          </w:p>
        </w:tc>
        <w:tc>
          <w:tcPr>
            <w:tcW w:w="5650" w:type="dxa"/>
            <w:gridSpan w:val="7"/>
            <w:shd w:val="clear" w:color="auto" w:fill="auto"/>
            <w:noWrap/>
            <w:vAlign w:val="center"/>
          </w:tcPr>
          <w:p w:rsidR="00FD1E1D" w:rsidRPr="0014718D" w:rsidRDefault="00FD1E1D" w:rsidP="00742A47">
            <w:pPr>
              <w:widowControl/>
              <w:spacing w:line="0" w:lineRule="atLeast"/>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20"/>
                <w:kern w:val="0"/>
                <w:sz w:val="21"/>
                <w:szCs w:val="21"/>
              </w:rPr>
            </w:pPr>
            <w:r w:rsidRPr="0014718D">
              <w:rPr>
                <w:rFonts w:asciiTheme="minorEastAsia" w:eastAsiaTheme="minorEastAsia" w:hAnsiTheme="minorEastAsia" w:cs="Arial"/>
                <w:spacing w:val="-20"/>
                <w:kern w:val="0"/>
                <w:sz w:val="21"/>
                <w:szCs w:val="21"/>
              </w:rPr>
              <w:t>转       账</w:t>
            </w:r>
          </w:p>
        </w:tc>
        <w:tc>
          <w:tcPr>
            <w:tcW w:w="5650" w:type="dxa"/>
            <w:gridSpan w:val="7"/>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转入            单位             科目</w:t>
            </w: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20"/>
                <w:kern w:val="0"/>
                <w:sz w:val="21"/>
                <w:szCs w:val="21"/>
              </w:rPr>
            </w:pPr>
            <w:r w:rsidRPr="0014718D">
              <w:rPr>
                <w:rFonts w:asciiTheme="minorEastAsia" w:eastAsiaTheme="minorEastAsia" w:hAnsiTheme="minorEastAsia" w:cs="Arial"/>
                <w:spacing w:val="-20"/>
                <w:kern w:val="0"/>
                <w:sz w:val="21"/>
                <w:szCs w:val="21"/>
              </w:rPr>
              <w:t>资 产 科 目</w:t>
            </w:r>
          </w:p>
        </w:tc>
        <w:tc>
          <w:tcPr>
            <w:tcW w:w="2002"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787" w:type="dxa"/>
            <w:gridSpan w:val="3"/>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预   借   款</w:t>
            </w:r>
          </w:p>
        </w:tc>
        <w:tc>
          <w:tcPr>
            <w:tcW w:w="1861"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20"/>
                <w:kern w:val="0"/>
                <w:sz w:val="21"/>
                <w:szCs w:val="21"/>
              </w:rPr>
            </w:pPr>
            <w:r w:rsidRPr="0014718D">
              <w:rPr>
                <w:rFonts w:asciiTheme="minorEastAsia" w:eastAsiaTheme="minorEastAsia" w:hAnsiTheme="minorEastAsia" w:cs="Arial"/>
                <w:spacing w:val="-20"/>
                <w:kern w:val="0"/>
                <w:sz w:val="21"/>
                <w:szCs w:val="21"/>
              </w:rPr>
              <w:t>资 产 金 额</w:t>
            </w:r>
          </w:p>
        </w:tc>
        <w:tc>
          <w:tcPr>
            <w:tcW w:w="2002"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787" w:type="dxa"/>
            <w:gridSpan w:val="3"/>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结算后退（补）</w:t>
            </w:r>
          </w:p>
        </w:tc>
        <w:tc>
          <w:tcPr>
            <w:tcW w:w="1861"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12"/>
                <w:kern w:val="0"/>
                <w:sz w:val="21"/>
                <w:szCs w:val="21"/>
              </w:rPr>
            </w:pPr>
            <w:r w:rsidRPr="0014718D">
              <w:rPr>
                <w:rFonts w:asciiTheme="minorEastAsia" w:eastAsiaTheme="minorEastAsia" w:hAnsiTheme="minorEastAsia" w:cs="Arial"/>
                <w:spacing w:val="12"/>
                <w:kern w:val="0"/>
                <w:sz w:val="21"/>
                <w:szCs w:val="21"/>
              </w:rPr>
              <w:t>公务卡号</w:t>
            </w:r>
          </w:p>
        </w:tc>
        <w:tc>
          <w:tcPr>
            <w:tcW w:w="2002"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787" w:type="dxa"/>
            <w:gridSpan w:val="3"/>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公务卡（借/贷）</w:t>
            </w:r>
          </w:p>
        </w:tc>
        <w:tc>
          <w:tcPr>
            <w:tcW w:w="1861"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20"/>
                <w:kern w:val="0"/>
                <w:sz w:val="21"/>
                <w:szCs w:val="21"/>
              </w:rPr>
            </w:pPr>
            <w:r w:rsidRPr="0014718D">
              <w:rPr>
                <w:rFonts w:asciiTheme="minorEastAsia" w:eastAsiaTheme="minorEastAsia" w:hAnsiTheme="minorEastAsia" w:cs="Arial"/>
                <w:spacing w:val="-20"/>
                <w:kern w:val="0"/>
                <w:sz w:val="21"/>
                <w:szCs w:val="21"/>
              </w:rPr>
              <w:t>支  票  号</w:t>
            </w:r>
          </w:p>
        </w:tc>
        <w:tc>
          <w:tcPr>
            <w:tcW w:w="2002"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787" w:type="dxa"/>
            <w:gridSpan w:val="3"/>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银 行（借/贷）</w:t>
            </w:r>
          </w:p>
        </w:tc>
        <w:tc>
          <w:tcPr>
            <w:tcW w:w="1861"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r>
      <w:tr w:rsidR="00FD1E1D" w:rsidRPr="0014718D" w:rsidTr="00742A47">
        <w:trPr>
          <w:trHeight w:val="20"/>
        </w:trPr>
        <w:tc>
          <w:tcPr>
            <w:tcW w:w="1683" w:type="dxa"/>
            <w:gridSpan w:val="2"/>
            <w:shd w:val="clear" w:color="auto" w:fill="auto"/>
          </w:tcPr>
          <w:p w:rsidR="00FD1E1D" w:rsidRPr="0014718D" w:rsidRDefault="00FD1E1D" w:rsidP="00742A47">
            <w:pPr>
              <w:widowControl/>
              <w:jc w:val="left"/>
              <w:rPr>
                <w:rFonts w:asciiTheme="minorEastAsia" w:eastAsiaTheme="minorEastAsia" w:hAnsiTheme="minorEastAsia" w:cs="Arial"/>
                <w:spacing w:val="-20"/>
                <w:kern w:val="0"/>
                <w:sz w:val="21"/>
                <w:szCs w:val="21"/>
              </w:rPr>
            </w:pPr>
            <w:r w:rsidRPr="0014718D">
              <w:rPr>
                <w:rFonts w:asciiTheme="minorEastAsia" w:eastAsiaTheme="minorEastAsia" w:hAnsiTheme="minorEastAsia" w:cs="Arial"/>
                <w:spacing w:val="-20"/>
                <w:kern w:val="0"/>
                <w:sz w:val="21"/>
                <w:szCs w:val="21"/>
              </w:rPr>
              <w:t>借  据  号</w:t>
            </w:r>
          </w:p>
        </w:tc>
        <w:tc>
          <w:tcPr>
            <w:tcW w:w="2002"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c>
          <w:tcPr>
            <w:tcW w:w="1787" w:type="dxa"/>
            <w:gridSpan w:val="3"/>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r w:rsidRPr="0014718D">
              <w:rPr>
                <w:rFonts w:asciiTheme="minorEastAsia" w:eastAsiaTheme="minorEastAsia" w:hAnsiTheme="minorEastAsia" w:cs="Arial"/>
                <w:kern w:val="0"/>
                <w:sz w:val="21"/>
                <w:szCs w:val="21"/>
              </w:rPr>
              <w:t>现 金（借/贷）</w:t>
            </w:r>
          </w:p>
        </w:tc>
        <w:tc>
          <w:tcPr>
            <w:tcW w:w="1861" w:type="dxa"/>
            <w:gridSpan w:val="2"/>
            <w:shd w:val="clear" w:color="auto" w:fill="auto"/>
          </w:tcPr>
          <w:p w:rsidR="00FD1E1D" w:rsidRPr="0014718D" w:rsidRDefault="00FD1E1D" w:rsidP="00742A47">
            <w:pPr>
              <w:widowControl/>
              <w:jc w:val="left"/>
              <w:rPr>
                <w:rFonts w:asciiTheme="minorEastAsia" w:eastAsiaTheme="minorEastAsia" w:hAnsiTheme="minorEastAsia" w:cs="Arial"/>
                <w:kern w:val="0"/>
                <w:sz w:val="21"/>
                <w:szCs w:val="21"/>
              </w:rPr>
            </w:pPr>
          </w:p>
        </w:tc>
      </w:tr>
    </w:tbl>
    <w:p w:rsidR="00FD1E1D" w:rsidRPr="00FD6076" w:rsidRDefault="00FD1E1D" w:rsidP="00FD1E1D">
      <w:pPr>
        <w:rPr>
          <w:rFonts w:asciiTheme="minorEastAsia" w:eastAsiaTheme="minorEastAsia" w:hAnsiTheme="minorEastAsia"/>
          <w:sz w:val="21"/>
          <w:szCs w:val="21"/>
        </w:rPr>
      </w:pPr>
    </w:p>
    <w:p w:rsidR="00FD1E1D" w:rsidRPr="0014718D" w:rsidRDefault="00FD1E1D" w:rsidP="00FD1E1D">
      <w:pPr>
        <w:rPr>
          <w:rFonts w:asciiTheme="minorEastAsia" w:eastAsiaTheme="minorEastAsia" w:hAnsiTheme="minorEastAsia"/>
          <w:sz w:val="21"/>
          <w:szCs w:val="21"/>
        </w:rPr>
      </w:pPr>
      <w:r w:rsidRPr="0014718D">
        <w:rPr>
          <w:rFonts w:asciiTheme="minorEastAsia" w:eastAsiaTheme="minorEastAsia" w:hAnsiTheme="minorEastAsia" w:hint="eastAsia"/>
          <w:sz w:val="21"/>
          <w:szCs w:val="21"/>
        </w:rPr>
        <w:t>XX研究所科研经费报账须知</w:t>
      </w:r>
    </w:p>
    <w:p w:rsidR="00FD1E1D" w:rsidRPr="0014718D" w:rsidRDefault="00FD1E1D" w:rsidP="00FD1E1D">
      <w:pPr>
        <w:rPr>
          <w:rFonts w:asciiTheme="minorEastAsia" w:eastAsiaTheme="minorEastAsia" w:hAnsiTheme="minorEastAsia"/>
          <w:sz w:val="21"/>
          <w:szCs w:val="21"/>
        </w:rPr>
      </w:pPr>
      <w:r w:rsidRPr="0014718D">
        <w:rPr>
          <w:rFonts w:asciiTheme="minorEastAsia" w:eastAsiaTheme="minorEastAsia" w:hAnsiTheme="minorEastAsia" w:hint="eastAsia"/>
          <w:sz w:val="21"/>
          <w:szCs w:val="21"/>
        </w:rPr>
        <w:t>（粘贴单据封底）</w:t>
      </w:r>
    </w:p>
    <w:p w:rsidR="00FD1E1D" w:rsidRPr="0014718D" w:rsidRDefault="00FD1E1D" w:rsidP="00FD1E1D">
      <w:pPr>
        <w:rPr>
          <w:rFonts w:asciiTheme="minorEastAsia" w:eastAsiaTheme="minorEastAsia" w:hAnsiTheme="minorEastAsia"/>
          <w:sz w:val="21"/>
          <w:szCs w:val="21"/>
        </w:rPr>
      </w:pPr>
      <w:r w:rsidRPr="0014718D">
        <w:rPr>
          <w:rFonts w:asciiTheme="minorEastAsia" w:eastAsiaTheme="minorEastAsia" w:hAnsiTheme="minorEastAsia" w:hint="eastAsia"/>
          <w:sz w:val="21"/>
          <w:szCs w:val="21"/>
        </w:rPr>
        <w:t>1．经费支出必须符合批准的项目执行预算和科研经费开支范围，严格按照审批程序及权限规定逐级办理经费开支报销审批手续。</w:t>
      </w:r>
    </w:p>
    <w:p w:rsidR="00FD1E1D" w:rsidRPr="0014718D" w:rsidRDefault="00FD1E1D" w:rsidP="00FD1E1D">
      <w:pPr>
        <w:rPr>
          <w:rFonts w:asciiTheme="minorEastAsia" w:eastAsiaTheme="minorEastAsia" w:hAnsiTheme="minorEastAsia"/>
          <w:sz w:val="21"/>
          <w:szCs w:val="21"/>
        </w:rPr>
      </w:pPr>
      <w:r w:rsidRPr="0014718D">
        <w:rPr>
          <w:rFonts w:asciiTheme="minorEastAsia" w:eastAsiaTheme="minorEastAsia" w:hAnsiTheme="minorEastAsia" w:hint="eastAsia"/>
          <w:sz w:val="21"/>
          <w:szCs w:val="21"/>
        </w:rPr>
        <w:t>2．结算报销时必须提供真实、合法、要素齐全的原始凭证，不得超过3个月的有效期，跨年度的票据须在翌年3月31日前完成报销，每张发票背面均要有经办人签字。</w:t>
      </w:r>
    </w:p>
    <w:p w:rsidR="00FD1E1D" w:rsidRDefault="00FD1E1D" w:rsidP="00FD1E1D">
      <w:pPr>
        <w:rPr>
          <w:rFonts w:asciiTheme="minorEastAsia" w:eastAsiaTheme="minorEastAsia" w:hAnsiTheme="minorEastAsia"/>
          <w:sz w:val="21"/>
          <w:szCs w:val="21"/>
        </w:rPr>
      </w:pPr>
      <w:r>
        <w:rPr>
          <w:rFonts w:asciiTheme="minorEastAsia" w:eastAsiaTheme="minorEastAsia" w:hAnsiTheme="minorEastAsia" w:hint="eastAsia"/>
          <w:sz w:val="21"/>
          <w:szCs w:val="21"/>
        </w:rPr>
        <w:t>3．购买单价在1000元以上，使用年限超过一年且在使用中基本保持原来物资形态的物资属于固定资产，需同时填写《XX研究所科研经费固定资产增（减）报告单》。</w:t>
      </w:r>
    </w:p>
    <w:p w:rsidR="00FD1E1D" w:rsidRDefault="00FD1E1D" w:rsidP="00FD1E1D">
      <w:pPr>
        <w:rPr>
          <w:rFonts w:asciiTheme="minorEastAsia" w:eastAsiaTheme="minorEastAsia" w:hAnsiTheme="minorEastAsia"/>
          <w:sz w:val="21"/>
          <w:szCs w:val="21"/>
        </w:rPr>
      </w:pPr>
      <w:r>
        <w:rPr>
          <w:rFonts w:asciiTheme="minorEastAsia" w:eastAsiaTheme="minorEastAsia" w:hAnsiTheme="minorEastAsia" w:hint="eastAsia"/>
          <w:sz w:val="21"/>
          <w:szCs w:val="21"/>
        </w:rPr>
        <w:t>4．科研经费报账基本流程：</w:t>
      </w:r>
    </w:p>
    <w:p w:rsidR="00FD1E1D" w:rsidRPr="00FD6076" w:rsidRDefault="00FD1E1D" w:rsidP="00FD1E1D">
      <w:pPr>
        <w:rPr>
          <w:rFonts w:asciiTheme="minorEastAsia" w:eastAsiaTheme="minorEastAsia" w:hAnsiTheme="minorEastAsia"/>
          <w:sz w:val="21"/>
          <w:szCs w:val="21"/>
        </w:rPr>
      </w:pPr>
      <w:r>
        <w:rPr>
          <w:rFonts w:asciiTheme="minorEastAsia" w:eastAsiaTheme="minorEastAsia" w:hAnsiTheme="minorEastAsia" w:hint="eastAsia"/>
          <w:sz w:val="21"/>
          <w:szCs w:val="21"/>
        </w:rPr>
        <w:t>（1）专职人员填写经费</w:t>
      </w:r>
      <w:r w:rsidRPr="00FD6076">
        <w:rPr>
          <w:rFonts w:asciiTheme="minorEastAsia" w:eastAsiaTheme="minorEastAsia" w:hAnsiTheme="minorEastAsia"/>
          <w:sz w:val="21"/>
          <w:szCs w:val="21"/>
        </w:rPr>
        <w:t>联审结算单</w:t>
      </w:r>
    </w:p>
    <w:p w:rsidR="00FD1E1D" w:rsidRPr="00FD6076" w:rsidRDefault="00FD1E1D" w:rsidP="00FD1E1D">
      <w:pPr>
        <w:rPr>
          <w:rFonts w:asciiTheme="minorEastAsia" w:eastAsiaTheme="minorEastAsia" w:hAnsiTheme="minorEastAsia"/>
          <w:sz w:val="21"/>
          <w:szCs w:val="21"/>
        </w:rPr>
      </w:pPr>
      <w:r w:rsidRPr="00FD6076">
        <w:rPr>
          <w:rFonts w:asciiTheme="minorEastAsia" w:eastAsiaTheme="minorEastAsia" w:hAnsiTheme="minorEastAsia" w:hint="eastAsia"/>
          <w:sz w:val="21"/>
          <w:szCs w:val="21"/>
        </w:rPr>
        <w:t>（2）研究室领导审批，超过5000元追加分管副所长审批</w:t>
      </w:r>
    </w:p>
    <w:p w:rsidR="00FD1E1D" w:rsidRPr="00FD6076" w:rsidRDefault="00FD1E1D" w:rsidP="00FD1E1D">
      <w:pPr>
        <w:rPr>
          <w:rFonts w:asciiTheme="minorEastAsia" w:eastAsiaTheme="minorEastAsia" w:hAnsiTheme="minorEastAsia"/>
          <w:sz w:val="21"/>
          <w:szCs w:val="21"/>
        </w:rPr>
      </w:pPr>
      <w:r w:rsidRPr="00FD6076">
        <w:rPr>
          <w:rFonts w:asciiTheme="minorEastAsia" w:eastAsiaTheme="minorEastAsia" w:hAnsiTheme="minorEastAsia" w:hint="eastAsia"/>
          <w:sz w:val="21"/>
          <w:szCs w:val="21"/>
        </w:rPr>
        <w:t>（3）财务科审核窗口审批</w:t>
      </w:r>
    </w:p>
    <w:p w:rsidR="00F57F03" w:rsidRDefault="00FD1E1D" w:rsidP="00FD1E1D">
      <w:pPr>
        <w:rPr>
          <w:rFonts w:asciiTheme="minorEastAsia" w:eastAsiaTheme="minorEastAsia" w:hAnsiTheme="minorEastAsia"/>
          <w:sz w:val="21"/>
          <w:szCs w:val="21"/>
        </w:rPr>
      </w:pPr>
      <w:r w:rsidRPr="00FD6076">
        <w:rPr>
          <w:rFonts w:asciiTheme="minorEastAsia" w:eastAsiaTheme="minorEastAsia" w:hAnsiTheme="minorEastAsia" w:hint="eastAsia"/>
          <w:sz w:val="21"/>
          <w:szCs w:val="21"/>
        </w:rPr>
        <w:t>（4）财务科结算窗口结算</w:t>
      </w:r>
    </w:p>
    <w:p w:rsidR="00FD6076" w:rsidRPr="00FD6076" w:rsidRDefault="00FD6076" w:rsidP="00FD1E1D">
      <w:pPr>
        <w:rPr>
          <w:rFonts w:asciiTheme="minorEastAsia" w:eastAsiaTheme="minorEastAsia" w:hAnsiTheme="minorEastAsia"/>
          <w:sz w:val="21"/>
          <w:szCs w:val="21"/>
        </w:rPr>
      </w:pPr>
    </w:p>
    <w:sectPr w:rsidR="00FD6076" w:rsidRPr="00FD60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844" w:rsidRDefault="00E43844" w:rsidP="00A07A73">
      <w:r>
        <w:separator/>
      </w:r>
    </w:p>
  </w:endnote>
  <w:endnote w:type="continuationSeparator" w:id="0">
    <w:p w:rsidR="00E43844" w:rsidRDefault="00E43844" w:rsidP="00A07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844" w:rsidRDefault="00E43844" w:rsidP="00A07A73">
      <w:r>
        <w:separator/>
      </w:r>
    </w:p>
  </w:footnote>
  <w:footnote w:type="continuationSeparator" w:id="0">
    <w:p w:rsidR="00E43844" w:rsidRDefault="00E43844" w:rsidP="00A07A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E1D"/>
    <w:rsid w:val="000A2AEC"/>
    <w:rsid w:val="003C5522"/>
    <w:rsid w:val="00657526"/>
    <w:rsid w:val="00725C39"/>
    <w:rsid w:val="007F3ED6"/>
    <w:rsid w:val="00813843"/>
    <w:rsid w:val="00A07A73"/>
    <w:rsid w:val="00E43844"/>
    <w:rsid w:val="00E51B54"/>
    <w:rsid w:val="00E631E9"/>
    <w:rsid w:val="00E63328"/>
    <w:rsid w:val="00F57F03"/>
    <w:rsid w:val="00FD1E1D"/>
    <w:rsid w:val="00FD6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E1D"/>
    <w:pPr>
      <w:widowControl w:val="0"/>
      <w:jc w:val="both"/>
    </w:pPr>
    <w:rPr>
      <w:rFonts w:ascii="方正仿宋简体" w:eastAsia="方正仿宋简体" w:hAnsi="宋体"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7A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7A73"/>
    <w:rPr>
      <w:rFonts w:ascii="方正仿宋简体" w:eastAsia="方正仿宋简体" w:hAnsi="宋体" w:cs="Times New Roman"/>
      <w:sz w:val="18"/>
      <w:szCs w:val="18"/>
    </w:rPr>
  </w:style>
  <w:style w:type="paragraph" w:styleId="a4">
    <w:name w:val="footer"/>
    <w:basedOn w:val="a"/>
    <w:link w:val="Char0"/>
    <w:uiPriority w:val="99"/>
    <w:unhideWhenUsed/>
    <w:rsid w:val="00A07A73"/>
    <w:pPr>
      <w:tabs>
        <w:tab w:val="center" w:pos="4153"/>
        <w:tab w:val="right" w:pos="8306"/>
      </w:tabs>
      <w:snapToGrid w:val="0"/>
      <w:jc w:val="left"/>
    </w:pPr>
    <w:rPr>
      <w:sz w:val="18"/>
      <w:szCs w:val="18"/>
    </w:rPr>
  </w:style>
  <w:style w:type="character" w:customStyle="1" w:styleId="Char0">
    <w:name w:val="页脚 Char"/>
    <w:basedOn w:val="a0"/>
    <w:link w:val="a4"/>
    <w:uiPriority w:val="99"/>
    <w:rsid w:val="00A07A73"/>
    <w:rPr>
      <w:rFonts w:ascii="方正仿宋简体" w:eastAsia="方正仿宋简体" w:hAnsi="宋体"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E1D"/>
    <w:pPr>
      <w:widowControl w:val="0"/>
      <w:jc w:val="both"/>
    </w:pPr>
    <w:rPr>
      <w:rFonts w:ascii="方正仿宋简体" w:eastAsia="方正仿宋简体" w:hAnsi="宋体"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7A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7A73"/>
    <w:rPr>
      <w:rFonts w:ascii="方正仿宋简体" w:eastAsia="方正仿宋简体" w:hAnsi="宋体" w:cs="Times New Roman"/>
      <w:sz w:val="18"/>
      <w:szCs w:val="18"/>
    </w:rPr>
  </w:style>
  <w:style w:type="paragraph" w:styleId="a4">
    <w:name w:val="footer"/>
    <w:basedOn w:val="a"/>
    <w:link w:val="Char0"/>
    <w:uiPriority w:val="99"/>
    <w:unhideWhenUsed/>
    <w:rsid w:val="00A07A73"/>
    <w:pPr>
      <w:tabs>
        <w:tab w:val="center" w:pos="4153"/>
        <w:tab w:val="right" w:pos="8306"/>
      </w:tabs>
      <w:snapToGrid w:val="0"/>
      <w:jc w:val="left"/>
    </w:pPr>
    <w:rPr>
      <w:sz w:val="18"/>
      <w:szCs w:val="18"/>
    </w:rPr>
  </w:style>
  <w:style w:type="character" w:customStyle="1" w:styleId="Char0">
    <w:name w:val="页脚 Char"/>
    <w:basedOn w:val="a0"/>
    <w:link w:val="a4"/>
    <w:uiPriority w:val="99"/>
    <w:rsid w:val="00A07A73"/>
    <w:rPr>
      <w:rFonts w:ascii="方正仿宋简体" w:eastAsia="方正仿宋简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张惠民</dc:creator>
  <cp:lastModifiedBy>张惠民</cp:lastModifiedBy>
  <cp:revision>6</cp:revision>
  <dcterms:created xsi:type="dcterms:W3CDTF">2015-03-05T13:40:00Z</dcterms:created>
  <dcterms:modified xsi:type="dcterms:W3CDTF">2015-03-05T16:54:00Z</dcterms:modified>
</cp:coreProperties>
</file>